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863F" w14:textId="527ADDEF" w:rsidR="002B405C" w:rsidRDefault="00565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55468" w14:paraId="1E493C46" w14:textId="77777777" w:rsidTr="00955468">
        <w:trPr>
          <w:trHeight w:val="371"/>
        </w:trPr>
        <w:tc>
          <w:tcPr>
            <w:tcW w:w="2332" w:type="dxa"/>
          </w:tcPr>
          <w:p w14:paraId="49754753" w14:textId="77777777" w:rsidR="00955468" w:rsidRDefault="00955468" w:rsidP="006F7D1C">
            <w:r>
              <w:t xml:space="preserve">Emplyee name </w:t>
            </w:r>
            <w:r>
              <w:sym w:font="Symbol" w:char="F0AE"/>
            </w:r>
          </w:p>
        </w:tc>
        <w:tc>
          <w:tcPr>
            <w:tcW w:w="2332" w:type="dxa"/>
          </w:tcPr>
          <w:p w14:paraId="333E2A59" w14:textId="77777777" w:rsidR="00955468" w:rsidRDefault="00955468" w:rsidP="006F7D1C">
            <w:r>
              <w:t>Employee 1</w:t>
            </w:r>
          </w:p>
        </w:tc>
        <w:tc>
          <w:tcPr>
            <w:tcW w:w="2332" w:type="dxa"/>
          </w:tcPr>
          <w:p w14:paraId="72EB6116" w14:textId="77777777" w:rsidR="00955468" w:rsidRDefault="00955468" w:rsidP="006F7D1C">
            <w:r>
              <w:t>Employee 2</w:t>
            </w:r>
          </w:p>
        </w:tc>
        <w:tc>
          <w:tcPr>
            <w:tcW w:w="2332" w:type="dxa"/>
          </w:tcPr>
          <w:p w14:paraId="4AF87124" w14:textId="77777777" w:rsidR="00955468" w:rsidRDefault="00955468" w:rsidP="006F7D1C">
            <w:r>
              <w:t>Employee 3</w:t>
            </w:r>
          </w:p>
        </w:tc>
        <w:tc>
          <w:tcPr>
            <w:tcW w:w="2333" w:type="dxa"/>
          </w:tcPr>
          <w:p w14:paraId="38195E80" w14:textId="77777777" w:rsidR="00955468" w:rsidRDefault="00955468" w:rsidP="006F7D1C">
            <w:r>
              <w:t>Employee 4</w:t>
            </w:r>
          </w:p>
        </w:tc>
        <w:tc>
          <w:tcPr>
            <w:tcW w:w="2333" w:type="dxa"/>
          </w:tcPr>
          <w:p w14:paraId="404B27F8" w14:textId="77777777" w:rsidR="00955468" w:rsidRDefault="00955468" w:rsidP="006F7D1C">
            <w:r>
              <w:t>Employee 5</w:t>
            </w:r>
          </w:p>
        </w:tc>
      </w:tr>
      <w:tr w:rsidR="00955468" w:rsidRPr="00565D06" w14:paraId="43E98A45" w14:textId="77777777" w:rsidTr="00955468">
        <w:tc>
          <w:tcPr>
            <w:tcW w:w="2332" w:type="dxa"/>
          </w:tcPr>
          <w:p w14:paraId="75CEDCFC" w14:textId="01377A12" w:rsidR="00955468" w:rsidRPr="00565D06" w:rsidRDefault="00955468">
            <w:pPr>
              <w:rPr>
                <w:lang w:val="en-US"/>
              </w:rPr>
            </w:pPr>
            <w:r w:rsidRPr="00565D06">
              <w:rPr>
                <w:lang w:val="en-US"/>
              </w:rPr>
              <w:t xml:space="preserve">Skills/competences you want to review </w:t>
            </w:r>
            <w:r>
              <w:sym w:font="Symbol" w:char="F0AF"/>
            </w:r>
          </w:p>
        </w:tc>
        <w:tc>
          <w:tcPr>
            <w:tcW w:w="2332" w:type="dxa"/>
          </w:tcPr>
          <w:p w14:paraId="1C00A051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2" w:type="dxa"/>
          </w:tcPr>
          <w:p w14:paraId="5F130523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2" w:type="dxa"/>
          </w:tcPr>
          <w:p w14:paraId="77B8F504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3" w:type="dxa"/>
          </w:tcPr>
          <w:p w14:paraId="0D9C8A79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3" w:type="dxa"/>
          </w:tcPr>
          <w:p w14:paraId="49790CB6" w14:textId="77777777" w:rsidR="00955468" w:rsidRPr="00565D06" w:rsidRDefault="00955468">
            <w:pPr>
              <w:rPr>
                <w:lang w:val="en-US"/>
              </w:rPr>
            </w:pPr>
          </w:p>
        </w:tc>
      </w:tr>
      <w:tr w:rsidR="00955468" w:rsidRPr="00565D06" w14:paraId="45534D24" w14:textId="77777777" w:rsidTr="00955468">
        <w:tc>
          <w:tcPr>
            <w:tcW w:w="2332" w:type="dxa"/>
          </w:tcPr>
          <w:p w14:paraId="49406619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2" w:type="dxa"/>
          </w:tcPr>
          <w:p w14:paraId="4699B0D0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2" w:type="dxa"/>
          </w:tcPr>
          <w:p w14:paraId="1120EC57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2" w:type="dxa"/>
          </w:tcPr>
          <w:p w14:paraId="371771BD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3" w:type="dxa"/>
          </w:tcPr>
          <w:p w14:paraId="197338FA" w14:textId="77777777" w:rsidR="00955468" w:rsidRPr="00565D06" w:rsidRDefault="00955468">
            <w:pPr>
              <w:rPr>
                <w:lang w:val="en-US"/>
              </w:rPr>
            </w:pPr>
          </w:p>
        </w:tc>
        <w:tc>
          <w:tcPr>
            <w:tcW w:w="2333" w:type="dxa"/>
          </w:tcPr>
          <w:p w14:paraId="745D9613" w14:textId="77777777" w:rsidR="00955468" w:rsidRPr="00565D06" w:rsidRDefault="00955468">
            <w:pPr>
              <w:rPr>
                <w:lang w:val="en-US"/>
              </w:rPr>
            </w:pPr>
          </w:p>
        </w:tc>
      </w:tr>
      <w:tr w:rsidR="00955468" w14:paraId="3189F7D1" w14:textId="77777777" w:rsidTr="009C3546">
        <w:trPr>
          <w:trHeight w:val="604"/>
        </w:trPr>
        <w:tc>
          <w:tcPr>
            <w:tcW w:w="2332" w:type="dxa"/>
          </w:tcPr>
          <w:p w14:paraId="716A3EF9" w14:textId="678EC9BB" w:rsidR="00955468" w:rsidRDefault="009C3546" w:rsidP="00955468">
            <w:r>
              <w:t xml:space="preserve">Technical </w:t>
            </w:r>
            <w:proofErr w:type="spellStart"/>
            <w:r>
              <w:t>skill</w:t>
            </w:r>
            <w:proofErr w:type="spellEnd"/>
            <w:r w:rsidR="00565D06">
              <w:t xml:space="preserve"> 1</w:t>
            </w:r>
          </w:p>
        </w:tc>
        <w:tc>
          <w:tcPr>
            <w:tcW w:w="2332" w:type="dxa"/>
            <w:shd w:val="clear" w:color="auto" w:fill="A8D08D" w:themeFill="accent6" w:themeFillTint="99"/>
          </w:tcPr>
          <w:p w14:paraId="13FEC25B" w14:textId="77777777" w:rsidR="00955468" w:rsidRPr="00955468" w:rsidRDefault="00955468" w:rsidP="00955468">
            <w:pPr>
              <w:rPr>
                <w:highlight w:val="darkYellow"/>
              </w:rPr>
            </w:pPr>
          </w:p>
        </w:tc>
        <w:tc>
          <w:tcPr>
            <w:tcW w:w="2332" w:type="dxa"/>
            <w:shd w:val="clear" w:color="auto" w:fill="A8D08D" w:themeFill="accent6" w:themeFillTint="99"/>
          </w:tcPr>
          <w:p w14:paraId="2F72E61D" w14:textId="77777777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65F2C432" w14:textId="77777777" w:rsidR="00955468" w:rsidRDefault="00955468" w:rsidP="00955468"/>
        </w:tc>
        <w:tc>
          <w:tcPr>
            <w:tcW w:w="2333" w:type="dxa"/>
            <w:shd w:val="clear" w:color="auto" w:fill="ED7D31" w:themeFill="accent2"/>
          </w:tcPr>
          <w:p w14:paraId="2D5D8DF4" w14:textId="77777777" w:rsidR="00955468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791B90AB" w14:textId="77777777" w:rsidR="00955468" w:rsidRDefault="00955468" w:rsidP="00955468"/>
        </w:tc>
      </w:tr>
      <w:tr w:rsidR="00955468" w14:paraId="3D1ECDAE" w14:textId="77777777" w:rsidTr="009C3546">
        <w:tc>
          <w:tcPr>
            <w:tcW w:w="2332" w:type="dxa"/>
          </w:tcPr>
          <w:p w14:paraId="147B72A7" w14:textId="77777777" w:rsidR="00955468" w:rsidRDefault="00955468" w:rsidP="00955468">
            <w:r>
              <w:t>Collaboration</w:t>
            </w:r>
          </w:p>
          <w:p w14:paraId="14F4E4F8" w14:textId="57FCB368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1200C1FB" w14:textId="77777777" w:rsidR="00955468" w:rsidRPr="00955468" w:rsidRDefault="00955468" w:rsidP="00955468">
            <w:pPr>
              <w:rPr>
                <w:highlight w:val="darkYellow"/>
              </w:rPr>
            </w:pPr>
          </w:p>
        </w:tc>
        <w:tc>
          <w:tcPr>
            <w:tcW w:w="2332" w:type="dxa"/>
            <w:shd w:val="clear" w:color="auto" w:fill="FF0000"/>
          </w:tcPr>
          <w:p w14:paraId="421E8364" w14:textId="77777777" w:rsidR="00955468" w:rsidRDefault="00955468" w:rsidP="00955468"/>
        </w:tc>
        <w:tc>
          <w:tcPr>
            <w:tcW w:w="2332" w:type="dxa"/>
            <w:shd w:val="clear" w:color="auto" w:fill="ED7D31" w:themeFill="accent2"/>
          </w:tcPr>
          <w:p w14:paraId="27A35890" w14:textId="77777777" w:rsidR="00955468" w:rsidRDefault="00955468" w:rsidP="00955468"/>
        </w:tc>
        <w:tc>
          <w:tcPr>
            <w:tcW w:w="2333" w:type="dxa"/>
            <w:shd w:val="clear" w:color="auto" w:fill="FF0000"/>
          </w:tcPr>
          <w:p w14:paraId="40895FDC" w14:textId="77777777" w:rsidR="00955468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712F42B3" w14:textId="77777777" w:rsidR="00955468" w:rsidRDefault="00955468" w:rsidP="00955468"/>
        </w:tc>
      </w:tr>
      <w:tr w:rsidR="00955468" w14:paraId="300B5625" w14:textId="77777777" w:rsidTr="009C3546">
        <w:trPr>
          <w:trHeight w:val="634"/>
        </w:trPr>
        <w:tc>
          <w:tcPr>
            <w:tcW w:w="2332" w:type="dxa"/>
          </w:tcPr>
          <w:p w14:paraId="61C56167" w14:textId="266A8B82" w:rsidR="00955468" w:rsidRDefault="00955468" w:rsidP="00955468">
            <w:r>
              <w:t>Attention for procedures</w:t>
            </w:r>
          </w:p>
        </w:tc>
        <w:tc>
          <w:tcPr>
            <w:tcW w:w="2332" w:type="dxa"/>
            <w:shd w:val="clear" w:color="auto" w:fill="A8D08D" w:themeFill="accent6" w:themeFillTint="99"/>
          </w:tcPr>
          <w:p w14:paraId="6C369A69" w14:textId="77777777" w:rsidR="00955468" w:rsidRPr="00955468" w:rsidRDefault="00955468" w:rsidP="00955468">
            <w:pPr>
              <w:rPr>
                <w:highlight w:val="darkYellow"/>
              </w:rPr>
            </w:pPr>
          </w:p>
        </w:tc>
        <w:tc>
          <w:tcPr>
            <w:tcW w:w="2332" w:type="dxa"/>
            <w:shd w:val="clear" w:color="auto" w:fill="ED7D31" w:themeFill="accent2"/>
          </w:tcPr>
          <w:p w14:paraId="05CEA0DD" w14:textId="77777777" w:rsidR="00955468" w:rsidRDefault="00955468" w:rsidP="00955468"/>
        </w:tc>
        <w:tc>
          <w:tcPr>
            <w:tcW w:w="2332" w:type="dxa"/>
            <w:shd w:val="clear" w:color="auto" w:fill="FF0000"/>
          </w:tcPr>
          <w:p w14:paraId="62FDF55B" w14:textId="77777777" w:rsidR="00955468" w:rsidRPr="009C3546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43BA914E" w14:textId="77777777" w:rsidR="00955468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676530BB" w14:textId="77777777" w:rsidR="00955468" w:rsidRDefault="00955468" w:rsidP="00955468"/>
        </w:tc>
      </w:tr>
      <w:tr w:rsidR="00955468" w14:paraId="4DB03D1C" w14:textId="77777777" w:rsidTr="009C3546">
        <w:tc>
          <w:tcPr>
            <w:tcW w:w="2332" w:type="dxa"/>
          </w:tcPr>
          <w:p w14:paraId="3DF4859C" w14:textId="3EECDBFC" w:rsidR="00955468" w:rsidRDefault="00955468" w:rsidP="00955468"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 w:rsidR="00565D06">
              <w:t>c</w:t>
            </w:r>
            <w:r>
              <w:t>reativity</w:t>
            </w:r>
            <w:proofErr w:type="spellEnd"/>
          </w:p>
        </w:tc>
        <w:tc>
          <w:tcPr>
            <w:tcW w:w="2332" w:type="dxa"/>
            <w:shd w:val="clear" w:color="auto" w:fill="ED7D31" w:themeFill="accent2"/>
          </w:tcPr>
          <w:p w14:paraId="68B6860A" w14:textId="77777777" w:rsidR="00955468" w:rsidRPr="00955468" w:rsidRDefault="00955468" w:rsidP="00955468">
            <w:pPr>
              <w:rPr>
                <w:color w:val="FFC000"/>
              </w:rPr>
            </w:pPr>
          </w:p>
        </w:tc>
        <w:tc>
          <w:tcPr>
            <w:tcW w:w="2332" w:type="dxa"/>
            <w:shd w:val="clear" w:color="auto" w:fill="ED7D31" w:themeFill="accent2"/>
          </w:tcPr>
          <w:p w14:paraId="3D411BB4" w14:textId="77777777" w:rsidR="00955468" w:rsidRDefault="00955468" w:rsidP="00955468"/>
        </w:tc>
        <w:tc>
          <w:tcPr>
            <w:tcW w:w="2332" w:type="dxa"/>
            <w:shd w:val="clear" w:color="auto" w:fill="FF0000"/>
          </w:tcPr>
          <w:p w14:paraId="05D09BB7" w14:textId="77777777" w:rsidR="00955468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2EF26E5C" w14:textId="77777777" w:rsidR="00955468" w:rsidRDefault="00955468" w:rsidP="00955468"/>
        </w:tc>
        <w:tc>
          <w:tcPr>
            <w:tcW w:w="2333" w:type="dxa"/>
            <w:shd w:val="clear" w:color="auto" w:fill="ED7D31" w:themeFill="accent2"/>
          </w:tcPr>
          <w:p w14:paraId="25807FB6" w14:textId="77777777" w:rsidR="00955468" w:rsidRDefault="00955468" w:rsidP="00955468"/>
        </w:tc>
      </w:tr>
      <w:tr w:rsidR="00955468" w14:paraId="7D696DDE" w14:textId="77777777" w:rsidTr="009C3546">
        <w:tc>
          <w:tcPr>
            <w:tcW w:w="2332" w:type="dxa"/>
          </w:tcPr>
          <w:p w14:paraId="58652682" w14:textId="77777777" w:rsidR="00955468" w:rsidRDefault="00955468" w:rsidP="00955468">
            <w:r>
              <w:t>Drive and persistence</w:t>
            </w:r>
          </w:p>
          <w:p w14:paraId="7D254CC2" w14:textId="5EEA2A49" w:rsidR="00955468" w:rsidRDefault="00955468" w:rsidP="00955468"/>
        </w:tc>
        <w:tc>
          <w:tcPr>
            <w:tcW w:w="2332" w:type="dxa"/>
            <w:shd w:val="clear" w:color="auto" w:fill="ED7D31" w:themeFill="accent2"/>
          </w:tcPr>
          <w:p w14:paraId="1AFEBCC5" w14:textId="77777777" w:rsidR="00955468" w:rsidRPr="00955468" w:rsidRDefault="00955468" w:rsidP="00955468">
            <w:pPr>
              <w:rPr>
                <w:color w:val="FFC000"/>
              </w:rPr>
            </w:pPr>
          </w:p>
        </w:tc>
        <w:tc>
          <w:tcPr>
            <w:tcW w:w="2332" w:type="dxa"/>
            <w:shd w:val="clear" w:color="auto" w:fill="ED7D31" w:themeFill="accent2"/>
          </w:tcPr>
          <w:p w14:paraId="399C82A5" w14:textId="77777777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444CCCCE" w14:textId="77777777" w:rsidR="00955468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5159E502" w14:textId="77777777" w:rsidR="00955468" w:rsidRDefault="00955468" w:rsidP="00955468"/>
        </w:tc>
        <w:tc>
          <w:tcPr>
            <w:tcW w:w="2333" w:type="dxa"/>
            <w:shd w:val="clear" w:color="auto" w:fill="FF0000"/>
          </w:tcPr>
          <w:p w14:paraId="00B36655" w14:textId="77777777" w:rsidR="00955468" w:rsidRDefault="00955468" w:rsidP="00955468"/>
        </w:tc>
      </w:tr>
      <w:tr w:rsidR="00955468" w14:paraId="5D65A641" w14:textId="77777777" w:rsidTr="009C3546">
        <w:tc>
          <w:tcPr>
            <w:tcW w:w="2332" w:type="dxa"/>
          </w:tcPr>
          <w:p w14:paraId="31ED88F3" w14:textId="77777777" w:rsidR="00955468" w:rsidRDefault="00955468" w:rsidP="00955468">
            <w:r>
              <w:t>Integrity</w:t>
            </w:r>
          </w:p>
          <w:p w14:paraId="3D9F8E54" w14:textId="3B8329F6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2D23EF21" w14:textId="77777777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56998AD2" w14:textId="77777777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5B6F7F37" w14:textId="77777777" w:rsidR="00955468" w:rsidRDefault="00955468" w:rsidP="00955468"/>
        </w:tc>
        <w:tc>
          <w:tcPr>
            <w:tcW w:w="2333" w:type="dxa"/>
            <w:shd w:val="clear" w:color="auto" w:fill="FF0000"/>
          </w:tcPr>
          <w:p w14:paraId="5F705485" w14:textId="77777777" w:rsidR="00955468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73674F99" w14:textId="77777777" w:rsidR="00955468" w:rsidRDefault="00955468" w:rsidP="00955468"/>
        </w:tc>
      </w:tr>
      <w:tr w:rsidR="00955468" w14:paraId="114012E2" w14:textId="77777777" w:rsidTr="009C3546">
        <w:tc>
          <w:tcPr>
            <w:tcW w:w="2332" w:type="dxa"/>
          </w:tcPr>
          <w:p w14:paraId="55920596" w14:textId="77777777" w:rsidR="00955468" w:rsidRDefault="00955468" w:rsidP="00955468">
            <w:r>
              <w:t>Self confidence</w:t>
            </w:r>
          </w:p>
          <w:p w14:paraId="08464BD7" w14:textId="00ABB02B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0BD8379F" w14:textId="77777777" w:rsidR="00955468" w:rsidRPr="00955468" w:rsidRDefault="00955468" w:rsidP="00955468">
            <w:pPr>
              <w:rPr>
                <w:color w:val="A8D08D" w:themeColor="accent6" w:themeTint="99"/>
              </w:rPr>
            </w:pPr>
          </w:p>
        </w:tc>
        <w:tc>
          <w:tcPr>
            <w:tcW w:w="2332" w:type="dxa"/>
            <w:shd w:val="clear" w:color="auto" w:fill="FF0000"/>
          </w:tcPr>
          <w:p w14:paraId="00DA914D" w14:textId="77777777" w:rsidR="00955468" w:rsidRDefault="00955468" w:rsidP="00955468"/>
        </w:tc>
        <w:tc>
          <w:tcPr>
            <w:tcW w:w="2332" w:type="dxa"/>
            <w:shd w:val="clear" w:color="auto" w:fill="A8D08D" w:themeFill="accent6" w:themeFillTint="99"/>
          </w:tcPr>
          <w:p w14:paraId="5C04F5D6" w14:textId="77777777" w:rsidR="00955468" w:rsidRDefault="00955468" w:rsidP="00955468"/>
        </w:tc>
        <w:tc>
          <w:tcPr>
            <w:tcW w:w="2333" w:type="dxa"/>
            <w:shd w:val="clear" w:color="auto" w:fill="ED7D31" w:themeFill="accent2"/>
          </w:tcPr>
          <w:p w14:paraId="4557FBCB" w14:textId="77777777" w:rsidR="00955468" w:rsidRDefault="00955468" w:rsidP="00955468"/>
        </w:tc>
        <w:tc>
          <w:tcPr>
            <w:tcW w:w="2333" w:type="dxa"/>
            <w:shd w:val="clear" w:color="auto" w:fill="FF0000"/>
          </w:tcPr>
          <w:p w14:paraId="5B637303" w14:textId="77777777" w:rsidR="00955468" w:rsidRDefault="00955468" w:rsidP="00955468"/>
        </w:tc>
      </w:tr>
      <w:tr w:rsidR="00955468" w14:paraId="02561525" w14:textId="77777777" w:rsidTr="009C3546">
        <w:tc>
          <w:tcPr>
            <w:tcW w:w="2332" w:type="dxa"/>
          </w:tcPr>
          <w:p w14:paraId="42D18BEF" w14:textId="3B75E0D1" w:rsidR="00955468" w:rsidRDefault="00955468" w:rsidP="00955468">
            <w:r>
              <w:t>Pro-active communication</w:t>
            </w:r>
          </w:p>
        </w:tc>
        <w:tc>
          <w:tcPr>
            <w:tcW w:w="2332" w:type="dxa"/>
            <w:shd w:val="clear" w:color="auto" w:fill="ED7D31" w:themeFill="accent2"/>
          </w:tcPr>
          <w:p w14:paraId="7BF2313A" w14:textId="77777777" w:rsidR="00955468" w:rsidRDefault="00955468" w:rsidP="00955468"/>
        </w:tc>
        <w:tc>
          <w:tcPr>
            <w:tcW w:w="2332" w:type="dxa"/>
            <w:shd w:val="clear" w:color="auto" w:fill="ED7D31" w:themeFill="accent2"/>
          </w:tcPr>
          <w:p w14:paraId="1557835F" w14:textId="77777777" w:rsidR="00955468" w:rsidRDefault="00955468" w:rsidP="00955468"/>
        </w:tc>
        <w:tc>
          <w:tcPr>
            <w:tcW w:w="2332" w:type="dxa"/>
            <w:shd w:val="clear" w:color="auto" w:fill="ED7D31" w:themeFill="accent2"/>
          </w:tcPr>
          <w:p w14:paraId="59578C62" w14:textId="77777777" w:rsidR="00955468" w:rsidRDefault="00955468" w:rsidP="00955468"/>
        </w:tc>
        <w:tc>
          <w:tcPr>
            <w:tcW w:w="2333" w:type="dxa"/>
            <w:shd w:val="clear" w:color="auto" w:fill="ED7D31" w:themeFill="accent2"/>
          </w:tcPr>
          <w:p w14:paraId="0EB16046" w14:textId="77777777" w:rsidR="00955468" w:rsidRDefault="00955468" w:rsidP="00955468"/>
        </w:tc>
        <w:tc>
          <w:tcPr>
            <w:tcW w:w="2333" w:type="dxa"/>
            <w:shd w:val="clear" w:color="auto" w:fill="A8D08D" w:themeFill="accent6" w:themeFillTint="99"/>
          </w:tcPr>
          <w:p w14:paraId="45C71AA5" w14:textId="77777777" w:rsidR="00955468" w:rsidRDefault="00955468" w:rsidP="00955468"/>
        </w:tc>
      </w:tr>
    </w:tbl>
    <w:p w14:paraId="4EA105DF" w14:textId="4A613ADB" w:rsidR="00955468" w:rsidRDefault="00955468"/>
    <w:p w14:paraId="0F1BC8B7" w14:textId="3174F87A" w:rsidR="009C3546" w:rsidRDefault="009C3546">
      <w:r>
        <w:t xml:space="preserve">Legend: </w:t>
      </w:r>
    </w:p>
    <w:p w14:paraId="375E8C80" w14:textId="6D30A032" w:rsidR="009C3546" w:rsidRDefault="009C3546">
      <w:r>
        <w:t xml:space="preserve">Green – expected level </w:t>
      </w:r>
    </w:p>
    <w:p w14:paraId="7D7E8483" w14:textId="28CFF685" w:rsidR="009C3546" w:rsidRPr="00565D06" w:rsidRDefault="009C3546">
      <w:pPr>
        <w:rPr>
          <w:lang w:val="en-US"/>
        </w:rPr>
      </w:pPr>
      <w:r w:rsidRPr="00565D06">
        <w:rPr>
          <w:lang w:val="en-US"/>
        </w:rPr>
        <w:t>Orange – impr</w:t>
      </w:r>
      <w:r w:rsidR="00565D06">
        <w:rPr>
          <w:lang w:val="en-US"/>
        </w:rPr>
        <w:t>o</w:t>
      </w:r>
      <w:r w:rsidRPr="00565D06">
        <w:rPr>
          <w:lang w:val="en-US"/>
        </w:rPr>
        <w:t xml:space="preserve">vement areas identified; development needed </w:t>
      </w:r>
    </w:p>
    <w:p w14:paraId="06130574" w14:textId="26CE6423" w:rsidR="009C3546" w:rsidRPr="00565D06" w:rsidRDefault="009C3546">
      <w:pPr>
        <w:rPr>
          <w:lang w:val="en-US"/>
        </w:rPr>
      </w:pPr>
      <w:r w:rsidRPr="00565D06">
        <w:rPr>
          <w:lang w:val="en-US"/>
        </w:rPr>
        <w:t xml:space="preserve">Red – urgent development needed; corrective actions required </w:t>
      </w:r>
    </w:p>
    <w:p w14:paraId="77CD01B0" w14:textId="77777777" w:rsidR="009C3546" w:rsidRPr="00565D06" w:rsidRDefault="009C3546">
      <w:pPr>
        <w:rPr>
          <w:lang w:val="en-US"/>
        </w:rPr>
      </w:pPr>
    </w:p>
    <w:sectPr w:rsidR="009C3546" w:rsidRPr="00565D06" w:rsidSect="004648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F9"/>
    <w:rsid w:val="001E015C"/>
    <w:rsid w:val="001F38C6"/>
    <w:rsid w:val="00464847"/>
    <w:rsid w:val="00565D06"/>
    <w:rsid w:val="006924DB"/>
    <w:rsid w:val="00955468"/>
    <w:rsid w:val="009C3546"/>
    <w:rsid w:val="00D32CED"/>
    <w:rsid w:val="00E025F9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4A1A5"/>
  <w15:chartTrackingRefBased/>
  <w15:docId w15:val="{B4616594-492B-4D1E-9570-3EF0EB8C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6CA62FC491D478DE99009B11DDE0D" ma:contentTypeVersion="14" ma:contentTypeDescription="Create a new document." ma:contentTypeScope="" ma:versionID="7b890706f0821325642126fa0a3dbbb9">
  <xsd:schema xmlns:xsd="http://www.w3.org/2001/XMLSchema" xmlns:xs="http://www.w3.org/2001/XMLSchema" xmlns:p="http://schemas.microsoft.com/office/2006/metadata/properties" xmlns:ns1="http://schemas.microsoft.com/sharepoint/v3" xmlns:ns3="4e2714e9-bd94-4644-bfa3-c929067fa08b" xmlns:ns4="47785c15-c3a2-4ea2-b113-116b7a6de768" targetNamespace="http://schemas.microsoft.com/office/2006/metadata/properties" ma:root="true" ma:fieldsID="43411c3d1fa9b73271b29f0a5672bf50" ns1:_="" ns3:_="" ns4:_="">
    <xsd:import namespace="http://schemas.microsoft.com/sharepoint/v3"/>
    <xsd:import namespace="4e2714e9-bd94-4644-bfa3-c929067fa08b"/>
    <xsd:import namespace="47785c15-c3a2-4ea2-b113-116b7a6de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14e9-bd94-4644-bfa3-c929067fa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5c15-c3a2-4ea2-b113-116b7a6d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1768D-0C65-4A94-BB80-0C2300E78B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3BA7A-2FB6-47AF-97C7-0BD88448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2714e9-bd94-4644-bfa3-c929067fa08b"/>
    <ds:schemaRef ds:uri="47785c15-c3a2-4ea2-b113-116b7a6de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7691F-51BB-458C-8A9B-C0DB7ACF3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 Anna</dc:creator>
  <cp:keywords/>
  <dc:description/>
  <cp:lastModifiedBy>Krzysztof Rakowski | eMAG, IT Hub</cp:lastModifiedBy>
  <cp:revision>3</cp:revision>
  <dcterms:created xsi:type="dcterms:W3CDTF">2020-11-30T17:39:00Z</dcterms:created>
  <dcterms:modified xsi:type="dcterms:W3CDTF">2020-11-30T20:12:00Z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0x0101003F36CA62FC491D478DE99009B11DDE0D</vt:lpwstr>
  </property>
</Properties>
</file>